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A6248F" w14:textId="1CC26417" w:rsidR="00CE1749" w:rsidRPr="003C2C13" w:rsidRDefault="00CE1749" w:rsidP="00742CFA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C2C13">
        <w:rPr>
          <w:rFonts w:ascii="Times New Roman" w:hAnsi="Times New Roman" w:cs="Times New Roman"/>
          <w:b/>
          <w:bCs/>
          <w:sz w:val="24"/>
          <w:szCs w:val="24"/>
        </w:rPr>
        <w:t>AVISO DE LICITAÇÃO PREGÃO ELETRÔNICO</w:t>
      </w:r>
      <w:r w:rsidR="009903A5">
        <w:rPr>
          <w:rFonts w:ascii="Times New Roman" w:hAnsi="Times New Roman" w:cs="Times New Roman"/>
          <w:b/>
          <w:bCs/>
          <w:sz w:val="24"/>
          <w:szCs w:val="24"/>
        </w:rPr>
        <w:t xml:space="preserve"> PARA REGISTRO DE PREÇO</w:t>
      </w:r>
      <w:r w:rsidRPr="003C2C13">
        <w:rPr>
          <w:rFonts w:ascii="Times New Roman" w:hAnsi="Times New Roman" w:cs="Times New Roman"/>
          <w:b/>
          <w:bCs/>
          <w:sz w:val="24"/>
          <w:szCs w:val="24"/>
        </w:rPr>
        <w:t xml:space="preserve"> Nº </w:t>
      </w:r>
      <w:r w:rsidR="009903A5">
        <w:rPr>
          <w:rFonts w:ascii="Times New Roman" w:hAnsi="Times New Roman" w:cs="Times New Roman"/>
          <w:b/>
          <w:bCs/>
          <w:sz w:val="24"/>
          <w:szCs w:val="24"/>
        </w:rPr>
        <w:t>03</w:t>
      </w:r>
      <w:r w:rsidR="00492138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9903A5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3C2C13">
        <w:rPr>
          <w:rFonts w:ascii="Times New Roman" w:hAnsi="Times New Roman" w:cs="Times New Roman"/>
          <w:b/>
          <w:bCs/>
          <w:sz w:val="24"/>
          <w:szCs w:val="24"/>
        </w:rPr>
        <w:t xml:space="preserve">2024 </w:t>
      </w:r>
    </w:p>
    <w:p w14:paraId="7901C258" w14:textId="77777777" w:rsidR="00CE1749" w:rsidRPr="003C2C13" w:rsidRDefault="00CE1749" w:rsidP="00742CFA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3B9A713" w14:textId="77777777" w:rsidR="00CE1749" w:rsidRPr="003C2C13" w:rsidRDefault="00CE1749" w:rsidP="00742CFA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DBA24E9" w14:textId="4C18C524" w:rsidR="00CE1749" w:rsidRPr="009903A5" w:rsidRDefault="00CE1749" w:rsidP="009903A5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  <w:r w:rsidRPr="003C2C13">
        <w:rPr>
          <w:rFonts w:ascii="Times New Roman" w:hAnsi="Times New Roman" w:cs="Times New Roman"/>
          <w:sz w:val="24"/>
          <w:szCs w:val="24"/>
        </w:rPr>
        <w:t xml:space="preserve">O FUNDO MUNICIPAL DE SAUDE DE MACAUBAS / BA, por meio da Secretaria Municipal de Saúde através de seu Agente de Contratação, torna público para conhecimento dos interessados a publicação da seguinte licitação na modalidade: PREGÃO ELETRONICO </w:t>
      </w:r>
      <w:r w:rsidR="009903A5">
        <w:rPr>
          <w:rFonts w:ascii="Times New Roman" w:hAnsi="Times New Roman" w:cs="Times New Roman"/>
          <w:sz w:val="24"/>
          <w:szCs w:val="24"/>
        </w:rPr>
        <w:t xml:space="preserve">PARA REGISTRO DE PREÇO </w:t>
      </w:r>
      <w:r w:rsidRPr="003C2C13">
        <w:rPr>
          <w:rFonts w:ascii="Times New Roman" w:hAnsi="Times New Roman" w:cs="Times New Roman"/>
          <w:sz w:val="24"/>
          <w:szCs w:val="24"/>
        </w:rPr>
        <w:t>Nº 0</w:t>
      </w:r>
      <w:r w:rsidR="009903A5">
        <w:rPr>
          <w:rFonts w:ascii="Times New Roman" w:hAnsi="Times New Roman" w:cs="Times New Roman"/>
          <w:sz w:val="24"/>
          <w:szCs w:val="24"/>
        </w:rPr>
        <w:t>3</w:t>
      </w:r>
      <w:r w:rsidR="00492138">
        <w:rPr>
          <w:rFonts w:ascii="Times New Roman" w:hAnsi="Times New Roman" w:cs="Times New Roman"/>
          <w:sz w:val="24"/>
          <w:szCs w:val="24"/>
        </w:rPr>
        <w:t>8</w:t>
      </w:r>
      <w:r w:rsidRPr="003C2C13">
        <w:rPr>
          <w:rFonts w:ascii="Times New Roman" w:hAnsi="Times New Roman" w:cs="Times New Roman"/>
          <w:sz w:val="24"/>
          <w:szCs w:val="24"/>
        </w:rPr>
        <w:t>-2024</w:t>
      </w:r>
      <w:r w:rsidR="009903A5">
        <w:rPr>
          <w:rFonts w:ascii="Times New Roman" w:hAnsi="Times New Roman" w:cs="Times New Roman"/>
          <w:sz w:val="24"/>
          <w:szCs w:val="24"/>
        </w:rPr>
        <w:t xml:space="preserve"> </w:t>
      </w:r>
      <w:r w:rsidRPr="003C2C13">
        <w:rPr>
          <w:rFonts w:ascii="Times New Roman" w:hAnsi="Times New Roman" w:cs="Times New Roman"/>
          <w:sz w:val="24"/>
          <w:szCs w:val="24"/>
        </w:rPr>
        <w:t>Objeto:</w:t>
      </w:r>
      <w:r w:rsidR="009903A5" w:rsidRPr="009903A5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 AQUISIÇÃO DE MEDICAMENTOS, MATERIAL PENSO E CORRELATOS DE FORMA PARCELADA COM LOTES EXCLUSIVOS PARA MICROEMPRESAS E EMPRESAS DE PEQUENO PORTE, PARA ATENDER AS NECESSIDADES DA FARMÁCIA BÁSICA, VIGILÂNCIA EM SAÚDE, MÉDIA E ALTA COMPLEXIDADE DO FUNDO MUNICIPAL DE SAÚDE DE MACAÚBAS - BA.</w:t>
      </w:r>
      <w:r w:rsidRPr="003C2C13">
        <w:rPr>
          <w:rFonts w:ascii="Times New Roman" w:hAnsi="Times New Roman" w:cs="Times New Roman"/>
          <w:sz w:val="24"/>
          <w:szCs w:val="24"/>
        </w:rPr>
        <w:t xml:space="preserve">, conforme termo de referência e exigências estabelecidas no edital e seus anexos. Tipo de julgamento: Menor Preço. Horário: Inicio de acolhimento das Propostas: </w:t>
      </w:r>
      <w:r w:rsidR="001F7DCA">
        <w:rPr>
          <w:rFonts w:ascii="Times New Roman" w:hAnsi="Times New Roman" w:cs="Times New Roman"/>
          <w:sz w:val="24"/>
          <w:szCs w:val="24"/>
        </w:rPr>
        <w:t>17</w:t>
      </w:r>
      <w:r w:rsidRPr="003C2C13">
        <w:rPr>
          <w:rFonts w:ascii="Times New Roman" w:hAnsi="Times New Roman" w:cs="Times New Roman"/>
          <w:sz w:val="24"/>
          <w:szCs w:val="24"/>
        </w:rPr>
        <w:t>/</w:t>
      </w:r>
      <w:r w:rsidR="009903A5">
        <w:rPr>
          <w:rFonts w:ascii="Times New Roman" w:hAnsi="Times New Roman" w:cs="Times New Roman"/>
          <w:sz w:val="24"/>
          <w:szCs w:val="24"/>
        </w:rPr>
        <w:t>10</w:t>
      </w:r>
      <w:r w:rsidRPr="003C2C13">
        <w:rPr>
          <w:rFonts w:ascii="Times New Roman" w:hAnsi="Times New Roman" w:cs="Times New Roman"/>
          <w:sz w:val="24"/>
          <w:szCs w:val="24"/>
        </w:rPr>
        <w:t>/2024 - 08:</w:t>
      </w:r>
      <w:r w:rsidR="009903A5">
        <w:rPr>
          <w:rFonts w:ascii="Times New Roman" w:hAnsi="Times New Roman" w:cs="Times New Roman"/>
          <w:sz w:val="24"/>
          <w:szCs w:val="24"/>
        </w:rPr>
        <w:t>0</w:t>
      </w:r>
      <w:r w:rsidRPr="003C2C13">
        <w:rPr>
          <w:rFonts w:ascii="Times New Roman" w:hAnsi="Times New Roman" w:cs="Times New Roman"/>
          <w:sz w:val="24"/>
          <w:szCs w:val="24"/>
        </w:rPr>
        <w:t>0h</w:t>
      </w:r>
      <w:r w:rsidR="009903A5">
        <w:rPr>
          <w:rFonts w:ascii="Times New Roman" w:hAnsi="Times New Roman" w:cs="Times New Roman"/>
          <w:sz w:val="24"/>
          <w:szCs w:val="24"/>
        </w:rPr>
        <w:t xml:space="preserve"> </w:t>
      </w:r>
      <w:r w:rsidRPr="003C2C13">
        <w:rPr>
          <w:rFonts w:ascii="Times New Roman" w:hAnsi="Times New Roman" w:cs="Times New Roman"/>
          <w:sz w:val="24"/>
          <w:szCs w:val="24"/>
        </w:rPr>
        <w:t>; Limite Acolhimento das Propostas:</w:t>
      </w:r>
      <w:r w:rsidR="00D6652C" w:rsidRPr="003C2C13">
        <w:rPr>
          <w:rFonts w:ascii="Times New Roman" w:hAnsi="Times New Roman" w:cs="Times New Roman"/>
          <w:sz w:val="24"/>
          <w:szCs w:val="24"/>
        </w:rPr>
        <w:t xml:space="preserve"> </w:t>
      </w:r>
      <w:r w:rsidR="009903A5">
        <w:rPr>
          <w:rFonts w:ascii="Times New Roman" w:hAnsi="Times New Roman" w:cs="Times New Roman"/>
          <w:sz w:val="24"/>
          <w:szCs w:val="24"/>
        </w:rPr>
        <w:t>3</w:t>
      </w:r>
      <w:r w:rsidR="001F7DCA">
        <w:rPr>
          <w:rFonts w:ascii="Times New Roman" w:hAnsi="Times New Roman" w:cs="Times New Roman"/>
          <w:sz w:val="24"/>
          <w:szCs w:val="24"/>
        </w:rPr>
        <w:t>0</w:t>
      </w:r>
      <w:r w:rsidRPr="003C2C13">
        <w:rPr>
          <w:rFonts w:ascii="Times New Roman" w:hAnsi="Times New Roman" w:cs="Times New Roman"/>
          <w:sz w:val="24"/>
          <w:szCs w:val="24"/>
        </w:rPr>
        <w:t>/</w:t>
      </w:r>
      <w:r w:rsidR="009903A5">
        <w:rPr>
          <w:rFonts w:ascii="Times New Roman" w:hAnsi="Times New Roman" w:cs="Times New Roman"/>
          <w:sz w:val="24"/>
          <w:szCs w:val="24"/>
        </w:rPr>
        <w:t>10</w:t>
      </w:r>
      <w:r w:rsidRPr="003C2C13">
        <w:rPr>
          <w:rFonts w:ascii="Times New Roman" w:hAnsi="Times New Roman" w:cs="Times New Roman"/>
          <w:sz w:val="24"/>
          <w:szCs w:val="24"/>
        </w:rPr>
        <w:t xml:space="preserve">/2024 às </w:t>
      </w:r>
      <w:r w:rsidR="001A1936" w:rsidRPr="003C2C13">
        <w:rPr>
          <w:rFonts w:ascii="Times New Roman" w:hAnsi="Times New Roman" w:cs="Times New Roman"/>
          <w:sz w:val="24"/>
          <w:szCs w:val="24"/>
        </w:rPr>
        <w:t>0</w:t>
      </w:r>
      <w:r w:rsidR="009903A5">
        <w:rPr>
          <w:rFonts w:ascii="Times New Roman" w:hAnsi="Times New Roman" w:cs="Times New Roman"/>
          <w:sz w:val="24"/>
          <w:szCs w:val="24"/>
        </w:rPr>
        <w:t>8</w:t>
      </w:r>
      <w:r w:rsidRPr="003C2C13">
        <w:rPr>
          <w:rFonts w:ascii="Times New Roman" w:hAnsi="Times New Roman" w:cs="Times New Roman"/>
          <w:sz w:val="24"/>
          <w:szCs w:val="24"/>
        </w:rPr>
        <w:t>:</w:t>
      </w:r>
      <w:r w:rsidR="009903A5">
        <w:rPr>
          <w:rFonts w:ascii="Times New Roman" w:hAnsi="Times New Roman" w:cs="Times New Roman"/>
          <w:sz w:val="24"/>
          <w:szCs w:val="24"/>
        </w:rPr>
        <w:t>0</w:t>
      </w:r>
      <w:r w:rsidR="00D6652C" w:rsidRPr="003C2C13">
        <w:rPr>
          <w:rFonts w:ascii="Times New Roman" w:hAnsi="Times New Roman" w:cs="Times New Roman"/>
          <w:sz w:val="24"/>
          <w:szCs w:val="24"/>
        </w:rPr>
        <w:t>0</w:t>
      </w:r>
      <w:r w:rsidRPr="003C2C13">
        <w:rPr>
          <w:rFonts w:ascii="Times New Roman" w:hAnsi="Times New Roman" w:cs="Times New Roman"/>
          <w:sz w:val="24"/>
          <w:szCs w:val="24"/>
        </w:rPr>
        <w:t xml:space="preserve">h, Data e Hora da Disputa: </w:t>
      </w:r>
      <w:r w:rsidR="009903A5">
        <w:rPr>
          <w:rFonts w:ascii="Times New Roman" w:hAnsi="Times New Roman" w:cs="Times New Roman"/>
          <w:sz w:val="24"/>
          <w:szCs w:val="24"/>
        </w:rPr>
        <w:t>3</w:t>
      </w:r>
      <w:r w:rsidR="001F7DCA">
        <w:rPr>
          <w:rFonts w:ascii="Times New Roman" w:hAnsi="Times New Roman" w:cs="Times New Roman"/>
          <w:sz w:val="24"/>
          <w:szCs w:val="24"/>
        </w:rPr>
        <w:t>0</w:t>
      </w:r>
      <w:r w:rsidR="009903A5">
        <w:rPr>
          <w:rFonts w:ascii="Times New Roman" w:hAnsi="Times New Roman" w:cs="Times New Roman"/>
          <w:sz w:val="24"/>
          <w:szCs w:val="24"/>
        </w:rPr>
        <w:t>/10</w:t>
      </w:r>
      <w:r w:rsidRPr="003C2C13">
        <w:rPr>
          <w:rFonts w:ascii="Times New Roman" w:hAnsi="Times New Roman" w:cs="Times New Roman"/>
          <w:sz w:val="24"/>
          <w:szCs w:val="24"/>
        </w:rPr>
        <w:t xml:space="preserve">/2024 às </w:t>
      </w:r>
      <w:r w:rsidR="001A1936" w:rsidRPr="003C2C13">
        <w:rPr>
          <w:rFonts w:ascii="Times New Roman" w:hAnsi="Times New Roman" w:cs="Times New Roman"/>
          <w:sz w:val="24"/>
          <w:szCs w:val="24"/>
        </w:rPr>
        <w:t>0</w:t>
      </w:r>
      <w:r w:rsidR="009903A5">
        <w:rPr>
          <w:rFonts w:ascii="Times New Roman" w:hAnsi="Times New Roman" w:cs="Times New Roman"/>
          <w:sz w:val="24"/>
          <w:szCs w:val="24"/>
        </w:rPr>
        <w:t>8</w:t>
      </w:r>
      <w:r w:rsidRPr="003C2C13">
        <w:rPr>
          <w:rFonts w:ascii="Times New Roman" w:hAnsi="Times New Roman" w:cs="Times New Roman"/>
          <w:sz w:val="24"/>
          <w:szCs w:val="24"/>
        </w:rPr>
        <w:t>:30h, no site https://</w:t>
      </w:r>
      <w:r w:rsidR="001A1936" w:rsidRPr="003C2C13">
        <w:rPr>
          <w:rFonts w:ascii="Times New Roman" w:hAnsi="Times New Roman" w:cs="Times New Roman"/>
          <w:sz w:val="24"/>
          <w:szCs w:val="24"/>
        </w:rPr>
        <w:t>licitanet</w:t>
      </w:r>
      <w:r w:rsidRPr="003C2C13">
        <w:rPr>
          <w:rFonts w:ascii="Times New Roman" w:hAnsi="Times New Roman" w:cs="Times New Roman"/>
          <w:sz w:val="24"/>
          <w:szCs w:val="24"/>
        </w:rPr>
        <w:t xml:space="preserve">.com.br/. Edital disponível: no </w:t>
      </w:r>
      <w:hyperlink r:id="rId6" w:history="1">
        <w:r w:rsidRPr="003C2C13">
          <w:rPr>
            <w:rStyle w:val="Hyperlink"/>
            <w:rFonts w:ascii="Times New Roman" w:hAnsi="Times New Roman" w:cs="Times New Roman"/>
            <w:sz w:val="24"/>
            <w:szCs w:val="24"/>
          </w:rPr>
          <w:t>https://www.pmmacaubas.transparenciaoficialba.com/diariooficial</w:t>
        </w:r>
      </w:hyperlink>
      <w:r w:rsidRPr="003C2C13">
        <w:rPr>
          <w:rFonts w:ascii="Times New Roman" w:hAnsi="Times New Roman" w:cs="Times New Roman"/>
          <w:sz w:val="24"/>
          <w:szCs w:val="24"/>
        </w:rPr>
        <w:t xml:space="preserve"> no </w:t>
      </w:r>
      <w:hyperlink r:id="rId7" w:history="1">
        <w:r w:rsidRPr="003C2C13">
          <w:rPr>
            <w:rStyle w:val="Hyperlink"/>
            <w:rFonts w:ascii="Times New Roman" w:hAnsi="Times New Roman" w:cs="Times New Roman"/>
            <w:sz w:val="24"/>
            <w:szCs w:val="24"/>
          </w:rPr>
          <w:t>https://www.gov.br/pncp/pt-br</w:t>
        </w:r>
      </w:hyperlink>
      <w:r w:rsidRPr="003C2C13">
        <w:rPr>
          <w:rFonts w:ascii="Times New Roman" w:hAnsi="Times New Roman" w:cs="Times New Roman"/>
          <w:sz w:val="24"/>
          <w:szCs w:val="24"/>
        </w:rPr>
        <w:t xml:space="preserve">  e no site </w:t>
      </w:r>
      <w:bookmarkStart w:id="0" w:name="_Hlk163483309"/>
      <w:r w:rsidR="001A1936" w:rsidRPr="003C2C13">
        <w:rPr>
          <w:rFonts w:eastAsia="Cambria"/>
        </w:rPr>
        <w:fldChar w:fldCharType="begin"/>
      </w:r>
      <w:r w:rsidR="001A1936" w:rsidRPr="003C2C13">
        <w:rPr>
          <w:rFonts w:ascii="Times New Roman" w:hAnsi="Times New Roman" w:cs="Times New Roman"/>
          <w:sz w:val="24"/>
          <w:szCs w:val="24"/>
        </w:rPr>
        <w:instrText>HYPERLINK "https://licitacoes-e2.bb.com.br/"</w:instrText>
      </w:r>
      <w:r w:rsidR="001A1936" w:rsidRPr="003C2C13">
        <w:rPr>
          <w:rFonts w:eastAsia="Cambria"/>
        </w:rPr>
      </w:r>
      <w:r w:rsidR="001A1936" w:rsidRPr="003C2C13">
        <w:rPr>
          <w:rFonts w:eastAsia="Cambria"/>
        </w:rPr>
        <w:fldChar w:fldCharType="separate"/>
      </w:r>
      <w:hyperlink r:id="rId8" w:history="1">
        <w:r w:rsidR="001A1936" w:rsidRPr="003C2C13">
          <w:rPr>
            <w:rStyle w:val="Hyperlink"/>
            <w:rFonts w:ascii="Times New Roman" w:hAnsi="Times New Roman" w:cs="Times New Roman"/>
            <w:sz w:val="24"/>
            <w:szCs w:val="24"/>
          </w:rPr>
          <w:t>www.licitanet.com.br</w:t>
        </w:r>
      </w:hyperlink>
      <w:r w:rsidR="001A1936" w:rsidRPr="003C2C13">
        <w:rPr>
          <w:rStyle w:val="Hyperlink"/>
          <w:rFonts w:ascii="Times New Roman" w:hAnsi="Times New Roman" w:cs="Times New Roman"/>
          <w:sz w:val="24"/>
          <w:szCs w:val="24"/>
        </w:rPr>
        <w:fldChar w:fldCharType="end"/>
      </w:r>
      <w:bookmarkEnd w:id="0"/>
      <w:r w:rsidRPr="003C2C13">
        <w:rPr>
          <w:rFonts w:ascii="Times New Roman" w:hAnsi="Times New Roman" w:cs="Times New Roman"/>
          <w:sz w:val="24"/>
          <w:szCs w:val="24"/>
        </w:rPr>
        <w:t xml:space="preserve"> Maiores Informações: (77) 3473-1104. </w:t>
      </w:r>
    </w:p>
    <w:p w14:paraId="2DAB9401" w14:textId="77777777" w:rsidR="00CE1749" w:rsidRPr="003C2C13" w:rsidRDefault="00CE1749" w:rsidP="00742CFA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62FAA56" w14:textId="5A5E6F4A" w:rsidR="00B304DF" w:rsidRPr="003C2C13" w:rsidRDefault="00B304DF" w:rsidP="00B304DF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C2C13">
        <w:rPr>
          <w:rFonts w:ascii="Times New Roman" w:hAnsi="Times New Roman" w:cs="Times New Roman"/>
          <w:sz w:val="24"/>
          <w:szCs w:val="24"/>
        </w:rPr>
        <w:t xml:space="preserve">Macaúbas-BA, </w:t>
      </w:r>
      <w:r w:rsidR="009903A5">
        <w:rPr>
          <w:rFonts w:ascii="Times New Roman" w:hAnsi="Times New Roman" w:cs="Times New Roman"/>
          <w:sz w:val="24"/>
          <w:szCs w:val="24"/>
        </w:rPr>
        <w:t>17</w:t>
      </w:r>
      <w:r w:rsidRPr="003C2C13">
        <w:rPr>
          <w:rFonts w:ascii="Times New Roman" w:hAnsi="Times New Roman" w:cs="Times New Roman"/>
          <w:sz w:val="24"/>
          <w:szCs w:val="24"/>
        </w:rPr>
        <w:t xml:space="preserve"> de </w:t>
      </w:r>
      <w:r w:rsidR="009903A5">
        <w:rPr>
          <w:rFonts w:ascii="Times New Roman" w:hAnsi="Times New Roman" w:cs="Times New Roman"/>
          <w:sz w:val="24"/>
          <w:szCs w:val="24"/>
        </w:rPr>
        <w:t>outubro</w:t>
      </w:r>
      <w:r w:rsidRPr="003C2C13">
        <w:rPr>
          <w:rFonts w:ascii="Times New Roman" w:hAnsi="Times New Roman" w:cs="Times New Roman"/>
          <w:sz w:val="24"/>
          <w:szCs w:val="24"/>
        </w:rPr>
        <w:t xml:space="preserve"> de 2024.</w:t>
      </w:r>
    </w:p>
    <w:p w14:paraId="4F990FFF" w14:textId="77777777" w:rsidR="001A1936" w:rsidRPr="003C2C13" w:rsidRDefault="001A1936" w:rsidP="00B304DF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44902B5C" w14:textId="77777777" w:rsidR="001A1936" w:rsidRPr="003C2C13" w:rsidRDefault="001A1936" w:rsidP="00B304DF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4C73427B" w14:textId="77777777" w:rsidR="00CE1749" w:rsidRPr="003C2C13" w:rsidRDefault="00CE1749" w:rsidP="00742CFA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D834494" w14:textId="77777777" w:rsidR="00D6652C" w:rsidRPr="003C2C13" w:rsidRDefault="00CE1749" w:rsidP="00742CFA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C2C13">
        <w:rPr>
          <w:rFonts w:ascii="Times New Roman" w:hAnsi="Times New Roman" w:cs="Times New Roman"/>
          <w:b/>
          <w:bCs/>
          <w:sz w:val="24"/>
          <w:szCs w:val="24"/>
        </w:rPr>
        <w:t xml:space="preserve">Robson José Oliveira Vasconcelos Mota </w:t>
      </w:r>
    </w:p>
    <w:p w14:paraId="1A6AB1BC" w14:textId="35CE7C4C" w:rsidR="00280BB0" w:rsidRPr="003C2C13" w:rsidRDefault="00CE1749" w:rsidP="00742CFA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2C13">
        <w:rPr>
          <w:rFonts w:ascii="Times New Roman" w:hAnsi="Times New Roman" w:cs="Times New Roman"/>
          <w:sz w:val="24"/>
          <w:szCs w:val="24"/>
        </w:rPr>
        <w:t>Agente de Contratação</w:t>
      </w:r>
    </w:p>
    <w:p w14:paraId="1B617BAC" w14:textId="77777777" w:rsidR="00280BB0" w:rsidRPr="00CE1749" w:rsidRDefault="00280BB0" w:rsidP="00742CFA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5D24417" w14:textId="77777777" w:rsidR="00280BB0" w:rsidRPr="00CE1749" w:rsidRDefault="00280BB0" w:rsidP="00742CFA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280BB0" w:rsidRPr="00CE1749" w:rsidSect="006C0148">
      <w:headerReference w:type="default" r:id="rId9"/>
      <w:type w:val="continuous"/>
      <w:pgSz w:w="11910" w:h="16840"/>
      <w:pgMar w:top="578" w:right="964" w:bottom="907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E33EC7" w14:textId="77777777" w:rsidR="00380434" w:rsidRDefault="00380434" w:rsidP="005F1393">
      <w:r>
        <w:separator/>
      </w:r>
    </w:p>
  </w:endnote>
  <w:endnote w:type="continuationSeparator" w:id="0">
    <w:p w14:paraId="6C447978" w14:textId="77777777" w:rsidR="00380434" w:rsidRDefault="00380434" w:rsidP="005F13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DC0002" w14:textId="77777777" w:rsidR="00380434" w:rsidRDefault="00380434" w:rsidP="005F1393">
      <w:r>
        <w:separator/>
      </w:r>
    </w:p>
  </w:footnote>
  <w:footnote w:type="continuationSeparator" w:id="0">
    <w:p w14:paraId="6DDBF3C0" w14:textId="77777777" w:rsidR="00380434" w:rsidRDefault="00380434" w:rsidP="005F13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509940" w14:textId="19819259" w:rsidR="005F1393" w:rsidRDefault="001A1936">
    <w:pPr>
      <w:pStyle w:val="Cabealho"/>
    </w:pPr>
    <w:r>
      <w:rPr>
        <w:noProof/>
      </w:rPr>
      <w:drawing>
        <wp:inline distT="0" distB="0" distL="0" distR="0" wp14:anchorId="1AD8274B" wp14:editId="58CF9871">
          <wp:extent cx="5978525" cy="666750"/>
          <wp:effectExtent l="0" t="0" r="3175" b="0"/>
          <wp:docPr id="40227283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8525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913FA41" w14:textId="77777777" w:rsidR="005F1393" w:rsidRDefault="005F1393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85E"/>
    <w:rsid w:val="00054418"/>
    <w:rsid w:val="000738DD"/>
    <w:rsid w:val="000B6C14"/>
    <w:rsid w:val="000D3FAE"/>
    <w:rsid w:val="000D4A59"/>
    <w:rsid w:val="000E7CA2"/>
    <w:rsid w:val="0010028B"/>
    <w:rsid w:val="00130BA7"/>
    <w:rsid w:val="001A1936"/>
    <w:rsid w:val="001D67B5"/>
    <w:rsid w:val="001E7249"/>
    <w:rsid w:val="001F7DCA"/>
    <w:rsid w:val="002002B7"/>
    <w:rsid w:val="00221B3F"/>
    <w:rsid w:val="00225B17"/>
    <w:rsid w:val="00234EA8"/>
    <w:rsid w:val="002427FE"/>
    <w:rsid w:val="00246207"/>
    <w:rsid w:val="002563DB"/>
    <w:rsid w:val="00256AFB"/>
    <w:rsid w:val="00280BB0"/>
    <w:rsid w:val="002E4914"/>
    <w:rsid w:val="002E5DE0"/>
    <w:rsid w:val="003453F4"/>
    <w:rsid w:val="003502EC"/>
    <w:rsid w:val="0037049B"/>
    <w:rsid w:val="003720AA"/>
    <w:rsid w:val="0037644E"/>
    <w:rsid w:val="00380434"/>
    <w:rsid w:val="0039701A"/>
    <w:rsid w:val="003A5BDA"/>
    <w:rsid w:val="003A6019"/>
    <w:rsid w:val="003B2C53"/>
    <w:rsid w:val="003C2C13"/>
    <w:rsid w:val="003D0E5A"/>
    <w:rsid w:val="003E727C"/>
    <w:rsid w:val="003F458E"/>
    <w:rsid w:val="003F6378"/>
    <w:rsid w:val="00426DE2"/>
    <w:rsid w:val="00492138"/>
    <w:rsid w:val="00506B8E"/>
    <w:rsid w:val="00525D35"/>
    <w:rsid w:val="00553133"/>
    <w:rsid w:val="00586CEF"/>
    <w:rsid w:val="005A7B64"/>
    <w:rsid w:val="005F1393"/>
    <w:rsid w:val="005F1C22"/>
    <w:rsid w:val="00606122"/>
    <w:rsid w:val="0066613F"/>
    <w:rsid w:val="006728B7"/>
    <w:rsid w:val="00681451"/>
    <w:rsid w:val="00697B48"/>
    <w:rsid w:val="006A4736"/>
    <w:rsid w:val="006C0148"/>
    <w:rsid w:val="006C4F5C"/>
    <w:rsid w:val="006D2B06"/>
    <w:rsid w:val="006D5387"/>
    <w:rsid w:val="006F3868"/>
    <w:rsid w:val="00742CFA"/>
    <w:rsid w:val="00744A41"/>
    <w:rsid w:val="00782327"/>
    <w:rsid w:val="007A3977"/>
    <w:rsid w:val="007B29E8"/>
    <w:rsid w:val="00805B65"/>
    <w:rsid w:val="0088641E"/>
    <w:rsid w:val="008D1D61"/>
    <w:rsid w:val="008D7AD8"/>
    <w:rsid w:val="008F1DB8"/>
    <w:rsid w:val="00926E8A"/>
    <w:rsid w:val="00935A7A"/>
    <w:rsid w:val="00955D23"/>
    <w:rsid w:val="009903A5"/>
    <w:rsid w:val="009930AF"/>
    <w:rsid w:val="009A576C"/>
    <w:rsid w:val="009B3C72"/>
    <w:rsid w:val="009C26A9"/>
    <w:rsid w:val="009D5BDA"/>
    <w:rsid w:val="00A13BDD"/>
    <w:rsid w:val="00A17DF7"/>
    <w:rsid w:val="00A326B3"/>
    <w:rsid w:val="00AC4F1B"/>
    <w:rsid w:val="00AC6B98"/>
    <w:rsid w:val="00AE601D"/>
    <w:rsid w:val="00AF18CE"/>
    <w:rsid w:val="00AF2D44"/>
    <w:rsid w:val="00B1463E"/>
    <w:rsid w:val="00B3005F"/>
    <w:rsid w:val="00B304DF"/>
    <w:rsid w:val="00B3185E"/>
    <w:rsid w:val="00B64906"/>
    <w:rsid w:val="00B70505"/>
    <w:rsid w:val="00C069F3"/>
    <w:rsid w:val="00C42D1D"/>
    <w:rsid w:val="00C6216A"/>
    <w:rsid w:val="00CE1749"/>
    <w:rsid w:val="00D46702"/>
    <w:rsid w:val="00D6652C"/>
    <w:rsid w:val="00D86511"/>
    <w:rsid w:val="00DA3E06"/>
    <w:rsid w:val="00DA61A1"/>
    <w:rsid w:val="00DB133E"/>
    <w:rsid w:val="00DC1DA4"/>
    <w:rsid w:val="00DD3595"/>
    <w:rsid w:val="00E10CF1"/>
    <w:rsid w:val="00E40113"/>
    <w:rsid w:val="00E56DFF"/>
    <w:rsid w:val="00E63FD0"/>
    <w:rsid w:val="00E73085"/>
    <w:rsid w:val="00EA092B"/>
    <w:rsid w:val="00EA6912"/>
    <w:rsid w:val="00F6311C"/>
    <w:rsid w:val="00F92153"/>
    <w:rsid w:val="00F96A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B0849"/>
  <w15:docId w15:val="{C6E4EC17-9FDE-4199-9330-500DEDF8E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4F5C"/>
    <w:rPr>
      <w:rFonts w:ascii="Calibri" w:eastAsia="Calibri" w:hAnsi="Calibri" w:cs="Calibri"/>
      <w:lang w:val="pt-PT"/>
    </w:rPr>
  </w:style>
  <w:style w:type="paragraph" w:styleId="Ttulo1">
    <w:name w:val="heading 1"/>
    <w:basedOn w:val="Normal"/>
    <w:uiPriority w:val="9"/>
    <w:qFormat/>
    <w:rsid w:val="006C4F5C"/>
    <w:pPr>
      <w:ind w:left="1754" w:right="1754"/>
      <w:jc w:val="center"/>
      <w:outlineLvl w:val="0"/>
    </w:pPr>
    <w:rPr>
      <w:b/>
      <w:bCs/>
      <w:sz w:val="24"/>
      <w:szCs w:val="24"/>
    </w:rPr>
  </w:style>
  <w:style w:type="paragraph" w:styleId="Ttulo7">
    <w:name w:val="heading 7"/>
    <w:basedOn w:val="Normal"/>
    <w:next w:val="Normal"/>
    <w:link w:val="Ttulo7Char"/>
    <w:qFormat/>
    <w:rsid w:val="005F1393"/>
    <w:pPr>
      <w:widowControl/>
      <w:autoSpaceDE/>
      <w:autoSpaceDN/>
      <w:spacing w:before="240" w:after="60"/>
      <w:outlineLvl w:val="6"/>
    </w:pPr>
    <w:rPr>
      <w:rFonts w:ascii="Times New Roman" w:eastAsia="Times New Roman" w:hAnsi="Times New Roman" w:cs="Times New Roman"/>
      <w:position w:val="-10"/>
      <w:sz w:val="24"/>
      <w:szCs w:val="24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C4F5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sid w:val="006C4F5C"/>
    <w:rPr>
      <w:sz w:val="24"/>
      <w:szCs w:val="24"/>
    </w:rPr>
  </w:style>
  <w:style w:type="paragraph" w:styleId="PargrafodaLista">
    <w:name w:val="List Paragraph"/>
    <w:basedOn w:val="Normal"/>
    <w:uiPriority w:val="1"/>
    <w:qFormat/>
    <w:rsid w:val="006C4F5C"/>
  </w:style>
  <w:style w:type="paragraph" w:customStyle="1" w:styleId="TableParagraph">
    <w:name w:val="Table Paragraph"/>
    <w:basedOn w:val="Normal"/>
    <w:uiPriority w:val="1"/>
    <w:qFormat/>
    <w:rsid w:val="006C4F5C"/>
  </w:style>
  <w:style w:type="paragraph" w:styleId="Textodebalo">
    <w:name w:val="Balloon Text"/>
    <w:basedOn w:val="Normal"/>
    <w:link w:val="TextodebaloChar"/>
    <w:uiPriority w:val="99"/>
    <w:semiHidden/>
    <w:unhideWhenUsed/>
    <w:rsid w:val="000738D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738DD"/>
    <w:rPr>
      <w:rFonts w:ascii="Tahoma" w:eastAsia="Calibri" w:hAnsi="Tahoma" w:cs="Tahoma"/>
      <w:sz w:val="16"/>
      <w:szCs w:val="16"/>
      <w:lang w:val="pt-PT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5F1393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5F1393"/>
    <w:rPr>
      <w:rFonts w:ascii="Calibri" w:eastAsia="Calibri" w:hAnsi="Calibri" w:cs="Calibri"/>
      <w:lang w:val="pt-PT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5F1393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5F1393"/>
    <w:rPr>
      <w:rFonts w:ascii="Calibri" w:eastAsia="Calibri" w:hAnsi="Calibri" w:cs="Calibri"/>
      <w:lang w:val="pt-PT"/>
    </w:rPr>
  </w:style>
  <w:style w:type="paragraph" w:styleId="Recuodecorpodetexto3">
    <w:name w:val="Body Text Indent 3"/>
    <w:basedOn w:val="Normal"/>
    <w:link w:val="Recuodecorpodetexto3Char"/>
    <w:uiPriority w:val="99"/>
    <w:semiHidden/>
    <w:unhideWhenUsed/>
    <w:rsid w:val="005F1393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rsid w:val="005F1393"/>
    <w:rPr>
      <w:rFonts w:ascii="Calibri" w:eastAsia="Calibri" w:hAnsi="Calibri" w:cs="Calibri"/>
      <w:sz w:val="16"/>
      <w:szCs w:val="16"/>
      <w:lang w:val="pt-PT"/>
    </w:rPr>
  </w:style>
  <w:style w:type="character" w:customStyle="1" w:styleId="Ttulo7Char">
    <w:name w:val="Título 7 Char"/>
    <w:basedOn w:val="Fontepargpadro"/>
    <w:link w:val="Ttulo7"/>
    <w:rsid w:val="005F1393"/>
    <w:rPr>
      <w:rFonts w:ascii="Times New Roman" w:eastAsia="Times New Roman" w:hAnsi="Times New Roman" w:cs="Times New Roman"/>
      <w:position w:val="-10"/>
      <w:sz w:val="24"/>
      <w:szCs w:val="24"/>
      <w:lang w:val="pt-BR" w:eastAsia="pt-BR"/>
    </w:rPr>
  </w:style>
  <w:style w:type="paragraph" w:styleId="Cabealho">
    <w:name w:val="header"/>
    <w:basedOn w:val="Normal"/>
    <w:link w:val="CabealhoChar"/>
    <w:uiPriority w:val="99"/>
    <w:rsid w:val="005F1393"/>
    <w:pPr>
      <w:widowControl/>
      <w:tabs>
        <w:tab w:val="center" w:pos="4419"/>
        <w:tab w:val="right" w:pos="8838"/>
      </w:tabs>
      <w:autoSpaceDE/>
      <w:autoSpaceDN/>
    </w:pPr>
    <w:rPr>
      <w:rFonts w:ascii="Times New Roman" w:eastAsia="Times New Roman" w:hAnsi="Times New Roman" w:cs="Times New Roman"/>
      <w:position w:val="-10"/>
      <w:sz w:val="24"/>
      <w:szCs w:val="24"/>
      <w:lang w:val="pt-BR" w:eastAsia="pt-BR"/>
    </w:rPr>
  </w:style>
  <w:style w:type="character" w:customStyle="1" w:styleId="CabealhoChar">
    <w:name w:val="Cabeçalho Char"/>
    <w:basedOn w:val="Fontepargpadro"/>
    <w:link w:val="Cabealho"/>
    <w:uiPriority w:val="99"/>
    <w:rsid w:val="005F1393"/>
    <w:rPr>
      <w:rFonts w:ascii="Times New Roman" w:eastAsia="Times New Roman" w:hAnsi="Times New Roman" w:cs="Times New Roman"/>
      <w:position w:val="-10"/>
      <w:sz w:val="24"/>
      <w:szCs w:val="24"/>
      <w:lang w:val="pt-BR" w:eastAsia="pt-BR"/>
    </w:rPr>
  </w:style>
  <w:style w:type="paragraph" w:styleId="Recuodecorpodetexto">
    <w:name w:val="Body Text Indent"/>
    <w:basedOn w:val="Normal"/>
    <w:link w:val="RecuodecorpodetextoChar"/>
    <w:rsid w:val="005F1393"/>
    <w:pPr>
      <w:widowControl/>
      <w:autoSpaceDE/>
      <w:autoSpaceDN/>
      <w:spacing w:after="120"/>
      <w:ind w:left="283"/>
    </w:pPr>
    <w:rPr>
      <w:rFonts w:ascii="Times New Roman" w:eastAsia="Times New Roman" w:hAnsi="Times New Roman" w:cs="Times New Roman"/>
      <w:position w:val="-10"/>
      <w:sz w:val="24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rsid w:val="005F1393"/>
    <w:rPr>
      <w:rFonts w:ascii="Times New Roman" w:eastAsia="Times New Roman" w:hAnsi="Times New Roman" w:cs="Times New Roman"/>
      <w:position w:val="-10"/>
      <w:sz w:val="24"/>
      <w:szCs w:val="24"/>
    </w:rPr>
  </w:style>
  <w:style w:type="paragraph" w:styleId="SemEspaamento">
    <w:name w:val="No Spacing"/>
    <w:uiPriority w:val="1"/>
    <w:qFormat/>
    <w:rsid w:val="005F1393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Rodap">
    <w:name w:val="footer"/>
    <w:basedOn w:val="Normal"/>
    <w:link w:val="RodapChar"/>
    <w:uiPriority w:val="99"/>
    <w:unhideWhenUsed/>
    <w:rsid w:val="005F139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F1393"/>
    <w:rPr>
      <w:rFonts w:ascii="Calibri" w:eastAsia="Calibri" w:hAnsi="Calibri" w:cs="Calibri"/>
      <w:lang w:val="pt-PT"/>
    </w:rPr>
  </w:style>
  <w:style w:type="character" w:styleId="Forte">
    <w:name w:val="Strong"/>
    <w:uiPriority w:val="22"/>
    <w:qFormat/>
    <w:rsid w:val="00280BB0"/>
    <w:rPr>
      <w:b/>
      <w:bCs/>
    </w:rPr>
  </w:style>
  <w:style w:type="character" w:styleId="Hyperlink">
    <w:name w:val="Hyperlink"/>
    <w:uiPriority w:val="99"/>
    <w:unhideWhenUsed/>
    <w:rsid w:val="00280BB0"/>
    <w:rPr>
      <w:color w:val="0000FF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7B29E8"/>
    <w:rPr>
      <w:color w:val="605E5C"/>
      <w:shd w:val="clear" w:color="auto" w:fill="E1DFDD"/>
    </w:rPr>
  </w:style>
  <w:style w:type="character" w:styleId="MenoPendente">
    <w:name w:val="Unresolved Mention"/>
    <w:basedOn w:val="Fontepargpadro"/>
    <w:uiPriority w:val="99"/>
    <w:semiHidden/>
    <w:unhideWhenUsed/>
    <w:rsid w:val="00CE174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icitanet.com.br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gov.br/pncp/pt-b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pmmacaubas.transparenciaoficialba.com/diariooficial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230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LICITAÇÃO  DE  Nº</vt:lpstr>
    </vt:vector>
  </TitlesOfParts>
  <Company/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LICITAÇÃO  DE  Nº</dc:title>
  <dc:creator>Prefeitura Municipal de Macaúbas</dc:creator>
  <cp:lastModifiedBy>Licitação Saúde</cp:lastModifiedBy>
  <cp:revision>7</cp:revision>
  <cp:lastPrinted>2023-07-04T23:15:00Z</cp:lastPrinted>
  <dcterms:created xsi:type="dcterms:W3CDTF">2024-05-16T16:57:00Z</dcterms:created>
  <dcterms:modified xsi:type="dcterms:W3CDTF">2024-10-16T14:25:00Z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2023-06-07T00:00:00Z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2023-07-03T00:00:00Z</vt:filetime>
  </property>
</Properties>
</file>